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B584" w14:textId="77777777"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14:paraId="0AD93FA8" w14:textId="7ACDC9A6"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June 202</w:t>
      </w:r>
      <w:r w:rsidRPr="00B46AE2">
        <w:rPr>
          <w:b/>
          <w:sz w:val="32"/>
          <w:szCs w:val="32"/>
        </w:rPr>
        <w:fldChar w:fldCharType="end"/>
      </w:r>
      <w:r w:rsidR="0075052E">
        <w:rPr>
          <w:b/>
          <w:sz w:val="32"/>
          <w:szCs w:val="32"/>
        </w:rPr>
        <w:t>4</w:t>
      </w:r>
      <w:r w:rsidRPr="00B46AE2">
        <w:rPr>
          <w:b/>
          <w:sz w:val="32"/>
          <w:szCs w:val="32"/>
        </w:rPr>
        <w:t xml:space="preserve"> to </w:t>
      </w:r>
      <w:r w:rsidR="00062AF6">
        <w:rPr>
          <w:b/>
          <w:sz w:val="32"/>
          <w:szCs w:val="32"/>
        </w:rPr>
        <w:t>September</w:t>
      </w:r>
      <w:r w:rsidR="0099129C">
        <w:rPr>
          <w:b/>
          <w:sz w:val="32"/>
          <w:szCs w:val="32"/>
        </w:rPr>
        <w:t xml:space="preserve"> 202</w:t>
      </w:r>
      <w:r w:rsidR="00062AF6">
        <w:rPr>
          <w:b/>
          <w:sz w:val="32"/>
          <w:szCs w:val="32"/>
        </w:rPr>
        <w:t>4</w:t>
      </w:r>
    </w:p>
    <w:p w14:paraId="4B6BB412" w14:textId="77777777" w:rsidR="008F6F67" w:rsidRDefault="008F6F67" w:rsidP="00A43AB2">
      <w:pPr>
        <w:pStyle w:val="Normal64"/>
        <w:spacing w:before="240"/>
        <w:rPr>
          <w:b/>
          <w:color w:val="0070C0"/>
          <w:sz w:val="28"/>
          <w:bdr w:val="nil"/>
        </w:rPr>
      </w:pPr>
    </w:p>
    <w:p w14:paraId="7DE7FE89" w14:textId="4379F45E" w:rsidR="00AE523C" w:rsidRDefault="00AE523C" w:rsidP="00A43AB2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June 202</w:t>
      </w:r>
      <w:r w:rsidR="0075052E">
        <w:rPr>
          <w:b/>
          <w:color w:val="0070C0"/>
          <w:sz w:val="28"/>
          <w:bdr w:val="nil"/>
        </w:rPr>
        <w:t>4</w:t>
      </w:r>
      <w:r w:rsidR="008F6F67">
        <w:rPr>
          <w:b/>
          <w:color w:val="0070C0"/>
          <w:sz w:val="28"/>
          <w:bdr w:val="nil"/>
        </w:rPr>
        <w:t xml:space="preserve"> – confirmed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AE523C" w14:paraId="640BFF85" w14:textId="77777777" w:rsidTr="00AE523C">
        <w:tc>
          <w:tcPr>
            <w:tcW w:w="2438" w:type="dxa"/>
            <w:shd w:val="clear" w:color="auto" w:fill="D9D9D9" w:themeFill="background1" w:themeFillShade="D9"/>
          </w:tcPr>
          <w:p w14:paraId="481CD278" w14:textId="77777777" w:rsidR="00AE523C" w:rsidRPr="00AE523C" w:rsidRDefault="00AE523C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14C31372" w14:textId="77777777" w:rsidR="00AE523C" w:rsidRPr="00AE523C" w:rsidRDefault="00AE523C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1ACDCBB1" w14:textId="77777777" w:rsidR="00AE523C" w:rsidRPr="00AE523C" w:rsidRDefault="00AE523C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AE523C" w14:paraId="595EAE8E" w14:textId="77777777" w:rsidTr="00AE523C">
        <w:tc>
          <w:tcPr>
            <w:tcW w:w="2438" w:type="dxa"/>
          </w:tcPr>
          <w:p w14:paraId="3B567053" w14:textId="77777777" w:rsidR="00AE523C" w:rsidRPr="0075052E" w:rsidRDefault="00AE523C">
            <w:r w:rsidRPr="0075052E">
              <w:t>Scrutiny Committee</w:t>
            </w:r>
          </w:p>
        </w:tc>
        <w:tc>
          <w:tcPr>
            <w:tcW w:w="2438" w:type="dxa"/>
          </w:tcPr>
          <w:p w14:paraId="7E200647" w14:textId="5A2E9EB7" w:rsidR="00AE523C" w:rsidRPr="0075052E" w:rsidRDefault="00523653">
            <w:r w:rsidRPr="0075052E">
              <w:t>0</w:t>
            </w:r>
            <w:r w:rsidR="0075052E" w:rsidRPr="0075052E">
              <w:t>5</w:t>
            </w:r>
            <w:r w:rsidR="00AE523C" w:rsidRPr="0075052E">
              <w:t xml:space="preserve"> June</w:t>
            </w:r>
          </w:p>
        </w:tc>
        <w:tc>
          <w:tcPr>
            <w:tcW w:w="4139" w:type="dxa"/>
          </w:tcPr>
          <w:p w14:paraId="181E3186" w14:textId="1AB82083" w:rsidR="002E21FC" w:rsidRPr="00C25193" w:rsidRDefault="00A43AB2" w:rsidP="003419A4">
            <w:r w:rsidRPr="001C29FA">
              <w:t>Scrutiny Operating Principles 202</w:t>
            </w:r>
            <w:r w:rsidR="001C29FA" w:rsidRPr="001C29FA">
              <w:t>4</w:t>
            </w:r>
            <w:r w:rsidRPr="001C29FA">
              <w:t>/2</w:t>
            </w:r>
            <w:r w:rsidR="001C29FA" w:rsidRPr="001C29FA">
              <w:t>5</w:t>
            </w:r>
          </w:p>
        </w:tc>
      </w:tr>
      <w:tr w:rsidR="00ED2CF2" w14:paraId="41D661AB" w14:textId="77777777" w:rsidTr="00AE523C">
        <w:tc>
          <w:tcPr>
            <w:tcW w:w="2438" w:type="dxa"/>
          </w:tcPr>
          <w:p w14:paraId="6D6646C0" w14:textId="64BA4D6B" w:rsidR="00ED2CF2" w:rsidRPr="0075052E" w:rsidRDefault="00ED2CF2">
            <w:r w:rsidRPr="0075052E">
              <w:t>Finance and Performance</w:t>
            </w:r>
          </w:p>
        </w:tc>
        <w:tc>
          <w:tcPr>
            <w:tcW w:w="2438" w:type="dxa"/>
          </w:tcPr>
          <w:p w14:paraId="07B51DB4" w14:textId="16023747" w:rsidR="00ED2CF2" w:rsidRPr="00E66012" w:rsidRDefault="0075052E" w:rsidP="0099129C">
            <w:pPr>
              <w:rPr>
                <w:strike/>
              </w:rPr>
            </w:pPr>
            <w:r w:rsidRPr="00E66012">
              <w:rPr>
                <w:strike/>
              </w:rPr>
              <w:t>06 June</w:t>
            </w:r>
          </w:p>
        </w:tc>
        <w:tc>
          <w:tcPr>
            <w:tcW w:w="4139" w:type="dxa"/>
          </w:tcPr>
          <w:p w14:paraId="4A412FDF" w14:textId="52253848" w:rsidR="00DD6288" w:rsidRPr="00B3743C" w:rsidRDefault="00B3743C" w:rsidP="00B3743C">
            <w:pPr>
              <w:rPr>
                <w:i/>
                <w:color w:val="FF0000"/>
              </w:rPr>
            </w:pPr>
            <w:r w:rsidRPr="00B3743C">
              <w:rPr>
                <w:i/>
              </w:rPr>
              <w:t>Cancelled due to no business</w:t>
            </w:r>
          </w:p>
        </w:tc>
      </w:tr>
      <w:tr w:rsidR="00DA3D99" w14:paraId="6937410D" w14:textId="77777777" w:rsidTr="00AE523C">
        <w:tc>
          <w:tcPr>
            <w:tcW w:w="2438" w:type="dxa"/>
          </w:tcPr>
          <w:p w14:paraId="725CCD7D" w14:textId="544A8F81" w:rsidR="00DA3D99" w:rsidRPr="0075052E" w:rsidRDefault="00DA3D99">
            <w:r w:rsidRPr="0075052E">
              <w:t>Climate and Environment</w:t>
            </w:r>
          </w:p>
        </w:tc>
        <w:tc>
          <w:tcPr>
            <w:tcW w:w="2438" w:type="dxa"/>
          </w:tcPr>
          <w:p w14:paraId="6D4429AC" w14:textId="1484C43F" w:rsidR="00DA3D99" w:rsidRPr="0075052E" w:rsidRDefault="0075052E" w:rsidP="0099129C">
            <w:r w:rsidRPr="0075052E">
              <w:t>11 June</w:t>
            </w:r>
            <w:r w:rsidR="00DA3D99" w:rsidRPr="0075052E">
              <w:t xml:space="preserve"> </w:t>
            </w:r>
          </w:p>
        </w:tc>
        <w:tc>
          <w:tcPr>
            <w:tcW w:w="4139" w:type="dxa"/>
          </w:tcPr>
          <w:p w14:paraId="18CF0111" w14:textId="77777777" w:rsidR="00DA3D99" w:rsidRDefault="00A126A0" w:rsidP="0099129C">
            <w:r w:rsidRPr="001C29FA">
              <w:t>Net Zero Masterplan</w:t>
            </w:r>
          </w:p>
          <w:p w14:paraId="1097350F" w14:textId="06E8032C" w:rsidR="001F7265" w:rsidRDefault="001F7265" w:rsidP="0099129C">
            <w:r>
              <w:t>Tree Management Policy</w:t>
            </w:r>
          </w:p>
          <w:p w14:paraId="36617CB7" w14:textId="0063D2B6" w:rsidR="00184E4A" w:rsidRDefault="00184E4A" w:rsidP="0099129C">
            <w:r>
              <w:t>HRA Energy Efficiency Projects 2024/25</w:t>
            </w:r>
          </w:p>
          <w:p w14:paraId="6AFF8FA9" w14:textId="5DE8DFCF" w:rsidR="001C09B3" w:rsidRPr="00777070" w:rsidRDefault="00C25193" w:rsidP="0099129C">
            <w:r w:rsidRPr="001F7265">
              <w:t>Framework for the installation of renewable technologies in Council owned properties</w:t>
            </w:r>
          </w:p>
        </w:tc>
      </w:tr>
    </w:tbl>
    <w:p w14:paraId="55D7854F" w14:textId="0223B08E" w:rsidR="00AE523C" w:rsidRPr="00AD2D9E" w:rsidRDefault="00AE523C" w:rsidP="00AE523C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July 202</w:t>
      </w:r>
      <w:r w:rsidR="0075052E">
        <w:rPr>
          <w:b/>
          <w:color w:val="0070C0"/>
          <w:sz w:val="28"/>
          <w:bdr w:val="nil"/>
        </w:rPr>
        <w:t>4</w:t>
      </w:r>
      <w:r w:rsidR="008F6F67">
        <w:rPr>
          <w:b/>
          <w:color w:val="0070C0"/>
          <w:sz w:val="28"/>
          <w:bdr w:val="nil"/>
        </w:rPr>
        <w:t xml:space="preserve"> – provisional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AE523C" w14:paraId="46BB0E77" w14:textId="77777777" w:rsidTr="00EA3E10">
        <w:tc>
          <w:tcPr>
            <w:tcW w:w="2438" w:type="dxa"/>
            <w:shd w:val="clear" w:color="auto" w:fill="D9D9D9" w:themeFill="background1" w:themeFillShade="D9"/>
          </w:tcPr>
          <w:p w14:paraId="48220B94" w14:textId="77777777"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5D230B79" w14:textId="77777777"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247C1194" w14:textId="77777777"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AE523C" w14:paraId="3E393878" w14:textId="77777777" w:rsidTr="00EA3E10">
        <w:tc>
          <w:tcPr>
            <w:tcW w:w="2438" w:type="dxa"/>
          </w:tcPr>
          <w:p w14:paraId="1126D1CF" w14:textId="77777777" w:rsidR="00AE523C" w:rsidRPr="0075052E" w:rsidRDefault="00AE523C" w:rsidP="00EA3E10">
            <w:r w:rsidRPr="0075052E">
              <w:t>Scrutiny Committee</w:t>
            </w:r>
          </w:p>
        </w:tc>
        <w:tc>
          <w:tcPr>
            <w:tcW w:w="2438" w:type="dxa"/>
          </w:tcPr>
          <w:p w14:paraId="194BBF3A" w14:textId="498117BF" w:rsidR="00AE523C" w:rsidRPr="0075052E" w:rsidRDefault="00523653" w:rsidP="00EA3E10">
            <w:r w:rsidRPr="0075052E">
              <w:t>0</w:t>
            </w:r>
            <w:r w:rsidR="0075052E" w:rsidRPr="0075052E">
              <w:t xml:space="preserve">2 </w:t>
            </w:r>
            <w:r w:rsidR="0099129C" w:rsidRPr="0075052E">
              <w:t>July</w:t>
            </w:r>
          </w:p>
        </w:tc>
        <w:tc>
          <w:tcPr>
            <w:tcW w:w="4139" w:type="dxa"/>
          </w:tcPr>
          <w:p w14:paraId="155B245D" w14:textId="648ECDE3" w:rsidR="00C25193" w:rsidRDefault="00C25193" w:rsidP="00523653">
            <w:r w:rsidRPr="001C29FA">
              <w:t xml:space="preserve">Oxford City Council </w:t>
            </w:r>
            <w:r>
              <w:t xml:space="preserve">Corporate </w:t>
            </w:r>
            <w:r w:rsidRPr="001C29FA">
              <w:t>Strategy 2024/</w:t>
            </w:r>
            <w:r>
              <w:t>20</w:t>
            </w:r>
            <w:r w:rsidRPr="001C29FA">
              <w:t>28</w:t>
            </w:r>
          </w:p>
          <w:p w14:paraId="6AA10492" w14:textId="751384B5" w:rsidR="001122CF" w:rsidRPr="001C29FA" w:rsidRDefault="009006E9" w:rsidP="00523653">
            <w:r>
              <w:t xml:space="preserve">Update of Byelaws for </w:t>
            </w:r>
            <w:r w:rsidR="001122CF">
              <w:t xml:space="preserve">Parks and Open Spaces </w:t>
            </w:r>
          </w:p>
        </w:tc>
      </w:tr>
      <w:tr w:rsidR="00CD5C50" w14:paraId="6FDB98E8" w14:textId="77777777" w:rsidTr="00EA3E10">
        <w:tc>
          <w:tcPr>
            <w:tcW w:w="2438" w:type="dxa"/>
          </w:tcPr>
          <w:p w14:paraId="66C47FFD" w14:textId="6F760EC2" w:rsidR="00CD5C50" w:rsidRPr="0075052E" w:rsidRDefault="00ED2CF2" w:rsidP="00EA3E10">
            <w:r w:rsidRPr="0075052E">
              <w:t>Housing and Homelessness</w:t>
            </w:r>
          </w:p>
        </w:tc>
        <w:tc>
          <w:tcPr>
            <w:tcW w:w="2438" w:type="dxa"/>
          </w:tcPr>
          <w:p w14:paraId="1B6EEB06" w14:textId="06A4954D" w:rsidR="00450E81" w:rsidRPr="0075052E" w:rsidRDefault="0075052E" w:rsidP="00EA3E10">
            <w:pPr>
              <w:rPr>
                <w:i/>
              </w:rPr>
            </w:pPr>
            <w:r w:rsidRPr="0075052E">
              <w:t>03 July</w:t>
            </w:r>
          </w:p>
        </w:tc>
        <w:tc>
          <w:tcPr>
            <w:tcW w:w="4139" w:type="dxa"/>
          </w:tcPr>
          <w:p w14:paraId="2CAA87E1" w14:textId="2A5D3093" w:rsidR="001C29FA" w:rsidRDefault="001C29FA" w:rsidP="00523653">
            <w:r>
              <w:t>Housing, Homelessness &amp; Rough Sleeping Strategy 2023-28 Action Plan</w:t>
            </w:r>
          </w:p>
          <w:p w14:paraId="37310D64" w14:textId="530221FC" w:rsidR="00735B3B" w:rsidRPr="00CF2091" w:rsidRDefault="001C29FA" w:rsidP="00523653">
            <w:r>
              <w:t>Temporary Accommodation Demand and Mitigations</w:t>
            </w:r>
          </w:p>
        </w:tc>
      </w:tr>
    </w:tbl>
    <w:p w14:paraId="740EDFAB" w14:textId="77777777" w:rsidR="00EA7224" w:rsidRDefault="00EA7224" w:rsidP="00052FE6">
      <w:pPr>
        <w:pStyle w:val="Normal64"/>
        <w:spacing w:before="240"/>
        <w:rPr>
          <w:b/>
          <w:color w:val="0070C0"/>
          <w:sz w:val="28"/>
          <w:bdr w:val="nil"/>
        </w:rPr>
      </w:pPr>
    </w:p>
    <w:p w14:paraId="304E0C2C" w14:textId="77777777" w:rsidR="00EA7224" w:rsidRDefault="00EA7224" w:rsidP="00052FE6">
      <w:pPr>
        <w:pStyle w:val="Normal64"/>
        <w:spacing w:before="240"/>
        <w:rPr>
          <w:b/>
          <w:color w:val="0070C0"/>
          <w:sz w:val="28"/>
          <w:bdr w:val="nil"/>
        </w:rPr>
      </w:pPr>
    </w:p>
    <w:p w14:paraId="22778787" w14:textId="79A7AABD" w:rsidR="0099129C" w:rsidRPr="00AD2D9E" w:rsidRDefault="0099129C" w:rsidP="00052FE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lastRenderedPageBreak/>
        <w:t>A</w:t>
      </w:r>
      <w:r w:rsidR="00052FE6">
        <w:rPr>
          <w:b/>
          <w:color w:val="0070C0"/>
          <w:sz w:val="28"/>
          <w:bdr w:val="nil"/>
        </w:rPr>
        <w:t>ugust 20</w:t>
      </w:r>
      <w:r w:rsidR="000A66EF">
        <w:rPr>
          <w:b/>
          <w:color w:val="0070C0"/>
          <w:sz w:val="28"/>
          <w:bdr w:val="nil"/>
        </w:rPr>
        <w:t>2</w:t>
      </w:r>
      <w:r w:rsidR="0075052E">
        <w:rPr>
          <w:b/>
          <w:color w:val="0070C0"/>
          <w:sz w:val="28"/>
          <w:bdr w:val="nil"/>
        </w:rPr>
        <w:t>4</w:t>
      </w:r>
      <w:r w:rsidR="008F6F67">
        <w:rPr>
          <w:b/>
          <w:color w:val="0070C0"/>
          <w:sz w:val="28"/>
          <w:bdr w:val="nil"/>
        </w:rPr>
        <w:t xml:space="preserve"> – provisional </w:t>
      </w:r>
      <w:r w:rsidR="005F4342">
        <w:rPr>
          <w:b/>
          <w:color w:val="0070C0"/>
          <w:sz w:val="28"/>
          <w:bdr w:val="nil"/>
        </w:rPr>
        <w:t>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7E6F35" w:rsidRPr="00AE523C" w14:paraId="4D320745" w14:textId="77777777" w:rsidTr="001618C2">
        <w:tc>
          <w:tcPr>
            <w:tcW w:w="2438" w:type="dxa"/>
            <w:shd w:val="clear" w:color="auto" w:fill="D9D9D9" w:themeFill="background1" w:themeFillShade="D9"/>
          </w:tcPr>
          <w:p w14:paraId="5E9700EF" w14:textId="77777777"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620BC82F" w14:textId="77777777"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790B9A79" w14:textId="77777777"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7E6F35" w14:paraId="4D2EDFE8" w14:textId="77777777" w:rsidTr="001618C2">
        <w:tc>
          <w:tcPr>
            <w:tcW w:w="2438" w:type="dxa"/>
          </w:tcPr>
          <w:p w14:paraId="134DD0E3" w14:textId="77777777" w:rsidR="007E6F35" w:rsidRPr="0075052E" w:rsidRDefault="007E6F35" w:rsidP="001618C2">
            <w:r w:rsidRPr="0075052E">
              <w:t>Scrutiny Committee</w:t>
            </w:r>
          </w:p>
        </w:tc>
        <w:tc>
          <w:tcPr>
            <w:tcW w:w="2438" w:type="dxa"/>
          </w:tcPr>
          <w:p w14:paraId="2B5360BE" w14:textId="4F611C02" w:rsidR="007E6F35" w:rsidRPr="0075052E" w:rsidRDefault="00523653" w:rsidP="001618C2">
            <w:r w:rsidRPr="0075052E">
              <w:t>0</w:t>
            </w:r>
            <w:r w:rsidR="0075052E" w:rsidRPr="0075052E">
              <w:t>6</w:t>
            </w:r>
            <w:r w:rsidR="0099129C" w:rsidRPr="0075052E">
              <w:t xml:space="preserve"> August</w:t>
            </w:r>
          </w:p>
        </w:tc>
        <w:tc>
          <w:tcPr>
            <w:tcW w:w="4139" w:type="dxa"/>
          </w:tcPr>
          <w:p w14:paraId="758397FD" w14:textId="1BA3631E" w:rsidR="00F20786" w:rsidRDefault="00F20786" w:rsidP="001122CF">
            <w:r w:rsidRPr="001C29FA">
              <w:t>Oxford City Council Safeguarding Report 2023/24</w:t>
            </w:r>
          </w:p>
          <w:p w14:paraId="32E71FF3" w14:textId="05785C8F" w:rsidR="001122CF" w:rsidRPr="001C29FA" w:rsidRDefault="001122CF" w:rsidP="001122CF">
            <w:r w:rsidRPr="001C29FA">
              <w:t>Thriving Communities Strategy Update</w:t>
            </w:r>
          </w:p>
          <w:p w14:paraId="38B32F6B" w14:textId="67C17AE7" w:rsidR="00AA66E6" w:rsidRPr="0075052E" w:rsidRDefault="001122CF" w:rsidP="001122CF">
            <w:pPr>
              <w:rPr>
                <w:color w:val="FF0000"/>
              </w:rPr>
            </w:pPr>
            <w:r w:rsidRPr="001C29FA">
              <w:t>Citizen Experience Strategy Progress Report</w:t>
            </w:r>
          </w:p>
        </w:tc>
      </w:tr>
      <w:tr w:rsidR="00523653" w14:paraId="217251E9" w14:textId="77777777" w:rsidTr="001618C2">
        <w:tc>
          <w:tcPr>
            <w:tcW w:w="2438" w:type="dxa"/>
          </w:tcPr>
          <w:p w14:paraId="1A509E6D" w14:textId="77777777" w:rsidR="00523653" w:rsidRPr="0075052E" w:rsidRDefault="00523653" w:rsidP="001618C2">
            <w:r w:rsidRPr="0075052E">
              <w:t>Housing and Homelessness</w:t>
            </w:r>
          </w:p>
        </w:tc>
        <w:tc>
          <w:tcPr>
            <w:tcW w:w="2438" w:type="dxa"/>
          </w:tcPr>
          <w:p w14:paraId="21DA7897" w14:textId="0BB66E98" w:rsidR="00523653" w:rsidRPr="0075052E" w:rsidRDefault="0075052E" w:rsidP="001618C2">
            <w:r w:rsidRPr="0075052E">
              <w:t>07 August</w:t>
            </w:r>
          </w:p>
        </w:tc>
        <w:tc>
          <w:tcPr>
            <w:tcW w:w="4139" w:type="dxa"/>
          </w:tcPr>
          <w:p w14:paraId="55510D26" w14:textId="4495B5F1" w:rsidR="002A7342" w:rsidRPr="00EA7224" w:rsidRDefault="00EA7224" w:rsidP="001618C2">
            <w:pPr>
              <w:rPr>
                <w:i/>
                <w:iCs/>
              </w:rPr>
            </w:pPr>
            <w:r>
              <w:rPr>
                <w:i/>
                <w:iCs/>
              </w:rPr>
              <w:t>Items TBC</w:t>
            </w:r>
          </w:p>
        </w:tc>
      </w:tr>
    </w:tbl>
    <w:p w14:paraId="3E496BE5" w14:textId="77777777" w:rsidR="005039AF" w:rsidRDefault="005039AF" w:rsidP="0099129C">
      <w:pPr>
        <w:pStyle w:val="Normal64"/>
        <w:spacing w:before="240"/>
        <w:rPr>
          <w:b/>
          <w:color w:val="0070C0"/>
          <w:sz w:val="28"/>
          <w:bdr w:val="nil"/>
        </w:rPr>
      </w:pPr>
    </w:p>
    <w:p w14:paraId="24047A13" w14:textId="6062C524" w:rsidR="0099129C" w:rsidRPr="00AD2D9E" w:rsidRDefault="0099129C" w:rsidP="0099129C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September 202</w:t>
      </w:r>
      <w:r w:rsidR="0075052E">
        <w:rPr>
          <w:b/>
          <w:color w:val="0070C0"/>
          <w:sz w:val="28"/>
          <w:bdr w:val="nil"/>
        </w:rPr>
        <w:t>4</w:t>
      </w:r>
      <w:r w:rsidR="008F6F67">
        <w:rPr>
          <w:b/>
          <w:color w:val="0070C0"/>
          <w:sz w:val="28"/>
          <w:bdr w:val="nil"/>
        </w:rPr>
        <w:t xml:space="preserve">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99129C" w:rsidRPr="00AE523C" w14:paraId="06D3A7B4" w14:textId="77777777" w:rsidTr="000A66EF">
        <w:tc>
          <w:tcPr>
            <w:tcW w:w="2438" w:type="dxa"/>
            <w:shd w:val="clear" w:color="auto" w:fill="D9D9D9" w:themeFill="background1" w:themeFillShade="D9"/>
          </w:tcPr>
          <w:p w14:paraId="5ACBEEB6" w14:textId="77777777"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5C91A4B7" w14:textId="77777777"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5A68F032" w14:textId="77777777"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99129C" w14:paraId="5B716377" w14:textId="77777777" w:rsidTr="000A66EF">
        <w:tc>
          <w:tcPr>
            <w:tcW w:w="2438" w:type="dxa"/>
          </w:tcPr>
          <w:p w14:paraId="00D54956" w14:textId="77777777" w:rsidR="0099129C" w:rsidRPr="0075052E" w:rsidRDefault="0099129C" w:rsidP="00C86F60">
            <w:r w:rsidRPr="0075052E">
              <w:t>Scrutiny Committee</w:t>
            </w:r>
          </w:p>
        </w:tc>
        <w:tc>
          <w:tcPr>
            <w:tcW w:w="2438" w:type="dxa"/>
          </w:tcPr>
          <w:p w14:paraId="116B0A6A" w14:textId="4BE5916F" w:rsidR="0099129C" w:rsidRPr="0075052E" w:rsidRDefault="00523653" w:rsidP="00C86F60">
            <w:r w:rsidRPr="0075052E">
              <w:t>0</w:t>
            </w:r>
            <w:r w:rsidR="0075052E" w:rsidRPr="0075052E">
              <w:t>3</w:t>
            </w:r>
            <w:r w:rsidR="0099129C" w:rsidRPr="0075052E">
              <w:t xml:space="preserve"> September</w:t>
            </w:r>
          </w:p>
        </w:tc>
        <w:tc>
          <w:tcPr>
            <w:tcW w:w="4191" w:type="dxa"/>
          </w:tcPr>
          <w:p w14:paraId="142489C5" w14:textId="77777777" w:rsidR="00BD0FC1" w:rsidRDefault="001C29FA" w:rsidP="00C86F60">
            <w:r w:rsidRPr="001C29FA">
              <w:t>Budget Review Group Scope</w:t>
            </w:r>
          </w:p>
          <w:p w14:paraId="51D9F8C7" w14:textId="77777777" w:rsidR="00742790" w:rsidRDefault="00742790" w:rsidP="00C86F60">
            <w:r w:rsidRPr="001C29FA">
              <w:t>Council of Sanctuary Framework</w:t>
            </w:r>
          </w:p>
          <w:p w14:paraId="5B22A719" w14:textId="60050769" w:rsidR="00C25193" w:rsidRPr="001C29FA" w:rsidRDefault="00C25193" w:rsidP="00C86F60">
            <w:r>
              <w:t>Joint Venture LLP for South Oxford Science Village</w:t>
            </w:r>
          </w:p>
        </w:tc>
      </w:tr>
      <w:tr w:rsidR="0099129C" w14:paraId="00F7F465" w14:textId="77777777" w:rsidTr="000A66EF">
        <w:tc>
          <w:tcPr>
            <w:tcW w:w="2438" w:type="dxa"/>
          </w:tcPr>
          <w:p w14:paraId="2801AFF6" w14:textId="77777777" w:rsidR="0099129C" w:rsidRPr="0075052E" w:rsidRDefault="0099129C" w:rsidP="00C86F60">
            <w:r w:rsidRPr="0075052E">
              <w:t>Finance and Performance</w:t>
            </w:r>
          </w:p>
        </w:tc>
        <w:tc>
          <w:tcPr>
            <w:tcW w:w="2438" w:type="dxa"/>
          </w:tcPr>
          <w:p w14:paraId="63C84123" w14:textId="40152D74" w:rsidR="0099129C" w:rsidRPr="0075052E" w:rsidRDefault="00523653" w:rsidP="00C86F60">
            <w:r w:rsidRPr="0075052E">
              <w:t>0</w:t>
            </w:r>
            <w:r w:rsidR="0075052E" w:rsidRPr="0075052E">
              <w:t>4</w:t>
            </w:r>
            <w:r w:rsidR="0099129C" w:rsidRPr="0075052E">
              <w:t xml:space="preserve"> September</w:t>
            </w:r>
          </w:p>
        </w:tc>
        <w:tc>
          <w:tcPr>
            <w:tcW w:w="4191" w:type="dxa"/>
          </w:tcPr>
          <w:p w14:paraId="4F47BCB2" w14:textId="77777777" w:rsidR="00735B3B" w:rsidRDefault="00735B3B" w:rsidP="00C86F60">
            <w:r w:rsidRPr="00CF2091">
              <w:t>Scrutiny Performance Monitoring</w:t>
            </w:r>
            <w:r w:rsidR="00CF2091" w:rsidRPr="00CF2091">
              <w:t xml:space="preserve"> (Q1 2024/25)</w:t>
            </w:r>
          </w:p>
          <w:p w14:paraId="13CEADAA" w14:textId="7FC07F28" w:rsidR="00C25193" w:rsidRDefault="00C25193" w:rsidP="00C86F60">
            <w:r>
              <w:t>Treasury Management Annual Report 2023/24</w:t>
            </w:r>
          </w:p>
          <w:p w14:paraId="6EC9C521" w14:textId="22449D93" w:rsidR="00C25193" w:rsidRDefault="00C25193" w:rsidP="00C86F60">
            <w:r>
              <w:t>Integrated Performance Report Q1 2024/25</w:t>
            </w:r>
          </w:p>
          <w:p w14:paraId="63CE6B51" w14:textId="0E1EEA2F" w:rsidR="00DD6288" w:rsidRPr="00CF2091" w:rsidRDefault="00DD6288" w:rsidP="00C86F60">
            <w:r>
              <w:rPr>
                <w:iCs/>
              </w:rPr>
              <w:t>Exempt Treasury Management Matters [discussion item]</w:t>
            </w:r>
          </w:p>
        </w:tc>
      </w:tr>
      <w:tr w:rsidR="00523653" w14:paraId="06D52F52" w14:textId="77777777" w:rsidTr="000A66EF">
        <w:tc>
          <w:tcPr>
            <w:tcW w:w="2438" w:type="dxa"/>
          </w:tcPr>
          <w:p w14:paraId="436784BB" w14:textId="77777777" w:rsidR="00523653" w:rsidRPr="0075052E" w:rsidRDefault="00523653" w:rsidP="00C86F60">
            <w:r w:rsidRPr="0075052E">
              <w:t>Climate and Environment</w:t>
            </w:r>
          </w:p>
        </w:tc>
        <w:tc>
          <w:tcPr>
            <w:tcW w:w="2438" w:type="dxa"/>
          </w:tcPr>
          <w:p w14:paraId="755BE30E" w14:textId="1A35E507" w:rsidR="00523653" w:rsidRPr="0075052E" w:rsidRDefault="00AA66E6" w:rsidP="00C86F60">
            <w:r w:rsidRPr="0075052E">
              <w:t>0</w:t>
            </w:r>
            <w:r w:rsidR="0075052E" w:rsidRPr="0075052E">
              <w:t>5</w:t>
            </w:r>
            <w:r w:rsidRPr="0075052E">
              <w:t xml:space="preserve"> September </w:t>
            </w:r>
          </w:p>
        </w:tc>
        <w:tc>
          <w:tcPr>
            <w:tcW w:w="4191" w:type="dxa"/>
          </w:tcPr>
          <w:p w14:paraId="4D19234A" w14:textId="77777777" w:rsidR="00523653" w:rsidRPr="006118FF" w:rsidRDefault="004E2111" w:rsidP="00C86F60">
            <w:r w:rsidRPr="006118FF">
              <w:t>Net Zero Masterplan</w:t>
            </w:r>
          </w:p>
          <w:p w14:paraId="45A77617" w14:textId="77777777" w:rsidR="006118FF" w:rsidRDefault="006118FF" w:rsidP="00C86F60">
            <w:r w:rsidRPr="006118FF">
              <w:t>Annual Air Quality Status Report</w:t>
            </w:r>
          </w:p>
          <w:p w14:paraId="40663157" w14:textId="77777777" w:rsidR="001C09B3" w:rsidRDefault="001C09B3" w:rsidP="00C86F60">
            <w:r>
              <w:t>Local Area Energy Planning and mitigation measures regarding local grid constraints</w:t>
            </w:r>
          </w:p>
          <w:p w14:paraId="612295AE" w14:textId="09FF8FD8" w:rsidR="001C09B3" w:rsidRPr="0075052E" w:rsidRDefault="001C09B3" w:rsidP="00C86F60">
            <w:pPr>
              <w:rPr>
                <w:color w:val="FF0000"/>
              </w:rPr>
            </w:pPr>
            <w:r w:rsidRPr="001C09B3">
              <w:t>ZCOP Expansion Plans</w:t>
            </w:r>
          </w:p>
        </w:tc>
      </w:tr>
    </w:tbl>
    <w:p w14:paraId="4FD0E615" w14:textId="77777777" w:rsidR="00062AF6" w:rsidRDefault="00062AF6" w:rsidP="0075052E">
      <w:pPr>
        <w:pStyle w:val="Normal64"/>
        <w:spacing w:before="240"/>
        <w:rPr>
          <w:b/>
          <w:color w:val="0070C0"/>
          <w:sz w:val="28"/>
          <w:bdr w:val="nil"/>
        </w:rPr>
      </w:pPr>
    </w:p>
    <w:sectPr w:rsidR="00062AF6" w:rsidSect="000A66EF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9A03" w14:textId="77777777" w:rsidR="00EA3E10" w:rsidRDefault="00EA3E10" w:rsidP="00AE523C">
      <w:pPr>
        <w:spacing w:after="0"/>
      </w:pPr>
      <w:r>
        <w:separator/>
      </w:r>
    </w:p>
  </w:endnote>
  <w:endnote w:type="continuationSeparator" w:id="0">
    <w:p w14:paraId="78023710" w14:textId="77777777" w:rsidR="00EA3E10" w:rsidRDefault="00EA3E10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1574" w14:textId="77777777" w:rsidR="00EA3E10" w:rsidRDefault="00EA3E10" w:rsidP="00AE523C">
      <w:pPr>
        <w:spacing w:after="0"/>
      </w:pPr>
      <w:r>
        <w:separator/>
      </w:r>
    </w:p>
  </w:footnote>
  <w:footnote w:type="continuationSeparator" w:id="0">
    <w:p w14:paraId="5A7F22EE" w14:textId="77777777" w:rsidR="00EA3E10" w:rsidRDefault="00EA3E10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B9EC" w14:textId="77777777" w:rsidR="00AE523C" w:rsidRDefault="000A66EF" w:rsidP="000A66EF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DAF8" w14:textId="77777777" w:rsidR="000A66EF" w:rsidRDefault="000A66EF" w:rsidP="000A66EF">
    <w:pPr>
      <w:pStyle w:val="Header"/>
      <w:jc w:val="right"/>
    </w:pPr>
    <w:r>
      <w:rPr>
        <w:noProof/>
      </w:rPr>
      <w:drawing>
        <wp:inline distT="0" distB="0" distL="0" distR="0" wp14:anchorId="793E9897" wp14:editId="7170D981">
          <wp:extent cx="944880" cy="12560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79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3C"/>
    <w:rsid w:val="0001603C"/>
    <w:rsid w:val="000403C8"/>
    <w:rsid w:val="00052FE6"/>
    <w:rsid w:val="00062AF6"/>
    <w:rsid w:val="00066B50"/>
    <w:rsid w:val="00087504"/>
    <w:rsid w:val="000A66EF"/>
    <w:rsid w:val="000D282A"/>
    <w:rsid w:val="00106474"/>
    <w:rsid w:val="001122CF"/>
    <w:rsid w:val="00141E9C"/>
    <w:rsid w:val="00184E4A"/>
    <w:rsid w:val="001C09B3"/>
    <w:rsid w:val="001C29FA"/>
    <w:rsid w:val="001E04D9"/>
    <w:rsid w:val="001F7265"/>
    <w:rsid w:val="00207190"/>
    <w:rsid w:val="002A7342"/>
    <w:rsid w:val="002D19A1"/>
    <w:rsid w:val="002E21FC"/>
    <w:rsid w:val="002F20E4"/>
    <w:rsid w:val="003001E2"/>
    <w:rsid w:val="00304E1C"/>
    <w:rsid w:val="00307778"/>
    <w:rsid w:val="00323D61"/>
    <w:rsid w:val="0034078D"/>
    <w:rsid w:val="003419A4"/>
    <w:rsid w:val="003712DC"/>
    <w:rsid w:val="00381EAB"/>
    <w:rsid w:val="00450E81"/>
    <w:rsid w:val="00452C9A"/>
    <w:rsid w:val="00467001"/>
    <w:rsid w:val="004A0515"/>
    <w:rsid w:val="004E2111"/>
    <w:rsid w:val="004F2A9C"/>
    <w:rsid w:val="005039AF"/>
    <w:rsid w:val="00523653"/>
    <w:rsid w:val="00531A3D"/>
    <w:rsid w:val="00537EBD"/>
    <w:rsid w:val="00572AC0"/>
    <w:rsid w:val="005B4B51"/>
    <w:rsid w:val="005E5B3E"/>
    <w:rsid w:val="005F4342"/>
    <w:rsid w:val="006118FF"/>
    <w:rsid w:val="0073243E"/>
    <w:rsid w:val="00735B3B"/>
    <w:rsid w:val="00742790"/>
    <w:rsid w:val="0075052E"/>
    <w:rsid w:val="00764C6B"/>
    <w:rsid w:val="00777070"/>
    <w:rsid w:val="00792274"/>
    <w:rsid w:val="007C39B4"/>
    <w:rsid w:val="007E3D4F"/>
    <w:rsid w:val="007E6F35"/>
    <w:rsid w:val="00846778"/>
    <w:rsid w:val="008673C6"/>
    <w:rsid w:val="008B7A10"/>
    <w:rsid w:val="008D2EF2"/>
    <w:rsid w:val="008E03A3"/>
    <w:rsid w:val="008F6F67"/>
    <w:rsid w:val="009006E9"/>
    <w:rsid w:val="00916338"/>
    <w:rsid w:val="00981FA9"/>
    <w:rsid w:val="0099129C"/>
    <w:rsid w:val="00992BE2"/>
    <w:rsid w:val="009B538A"/>
    <w:rsid w:val="00A126A0"/>
    <w:rsid w:val="00A33E30"/>
    <w:rsid w:val="00A43AB2"/>
    <w:rsid w:val="00A76D53"/>
    <w:rsid w:val="00AA66E6"/>
    <w:rsid w:val="00AE523C"/>
    <w:rsid w:val="00B215E0"/>
    <w:rsid w:val="00B3743C"/>
    <w:rsid w:val="00BD0FC1"/>
    <w:rsid w:val="00BD7171"/>
    <w:rsid w:val="00BF10FD"/>
    <w:rsid w:val="00C25193"/>
    <w:rsid w:val="00C53719"/>
    <w:rsid w:val="00CB57D0"/>
    <w:rsid w:val="00CD5C50"/>
    <w:rsid w:val="00CE2905"/>
    <w:rsid w:val="00CF15DB"/>
    <w:rsid w:val="00CF2091"/>
    <w:rsid w:val="00D316AF"/>
    <w:rsid w:val="00D33802"/>
    <w:rsid w:val="00D36583"/>
    <w:rsid w:val="00D7038E"/>
    <w:rsid w:val="00D85C91"/>
    <w:rsid w:val="00D8715A"/>
    <w:rsid w:val="00D957C9"/>
    <w:rsid w:val="00DA3D99"/>
    <w:rsid w:val="00DA7074"/>
    <w:rsid w:val="00DC6B66"/>
    <w:rsid w:val="00DD6288"/>
    <w:rsid w:val="00DE5DB4"/>
    <w:rsid w:val="00DF7BF8"/>
    <w:rsid w:val="00E253A2"/>
    <w:rsid w:val="00E66012"/>
    <w:rsid w:val="00E8235B"/>
    <w:rsid w:val="00EA3E10"/>
    <w:rsid w:val="00EA7224"/>
    <w:rsid w:val="00ED2CF2"/>
    <w:rsid w:val="00EF6EAE"/>
    <w:rsid w:val="00F00C2E"/>
    <w:rsid w:val="00F13844"/>
    <w:rsid w:val="00F20786"/>
    <w:rsid w:val="00F50905"/>
    <w:rsid w:val="00F5100D"/>
    <w:rsid w:val="00F80B62"/>
    <w:rsid w:val="00FB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0A8967F2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583"/>
    <w:rPr>
      <w:rFonts w:ascii="Arial" w:eastAsia="Arial Unicode MS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583"/>
    <w:rPr>
      <w:rFonts w:ascii="Arial" w:eastAsia="Arial Unicode MS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3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Alice COURTNEY</cp:lastModifiedBy>
  <cp:revision>9</cp:revision>
  <dcterms:created xsi:type="dcterms:W3CDTF">2024-05-20T16:57:00Z</dcterms:created>
  <dcterms:modified xsi:type="dcterms:W3CDTF">2024-05-28T14:05:00Z</dcterms:modified>
</cp:coreProperties>
</file>